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0"/>
      </w:tblGrid>
      <w:tr w:rsidR="0023702B" w:rsidRPr="007842C1" w:rsidTr="00A46C3D">
        <w:trPr>
          <w:trHeight w:val="566"/>
        </w:trPr>
        <w:tc>
          <w:tcPr>
            <w:tcW w:w="10350" w:type="dxa"/>
          </w:tcPr>
          <w:p w:rsidR="001310C1" w:rsidRPr="007842C1" w:rsidRDefault="001310C1" w:rsidP="0023702B">
            <w:pPr>
              <w:keepNext/>
              <w:keepLines/>
              <w:spacing w:after="0" w:line="317" w:lineRule="exact"/>
              <w:ind w:right="-143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 ЦЕН</w:t>
            </w:r>
          </w:p>
          <w:p w:rsidR="0023702B" w:rsidRPr="007842C1" w:rsidRDefault="0023702B" w:rsidP="00A46C3D">
            <w:pPr>
              <w:keepNext/>
              <w:keepLines/>
              <w:spacing w:after="0" w:line="317" w:lineRule="exact"/>
              <w:ind w:right="-143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платные услуги, оказываемые  </w:t>
            </w:r>
            <w:r w:rsidR="00773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БО «Красная гвоздика»</w:t>
            </w:r>
          </w:p>
        </w:tc>
      </w:tr>
      <w:tr w:rsidR="0023702B" w:rsidRPr="00CA2173" w:rsidTr="00A46C3D">
        <w:trPr>
          <w:trHeight w:val="566"/>
        </w:trPr>
        <w:tc>
          <w:tcPr>
            <w:tcW w:w="10350" w:type="dxa"/>
          </w:tcPr>
          <w:tbl>
            <w:tblPr>
              <w:tblpPr w:leftFromText="45" w:rightFromText="45" w:vertAnchor="text"/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1"/>
              <w:gridCol w:w="925"/>
              <w:gridCol w:w="1030"/>
              <w:gridCol w:w="924"/>
              <w:gridCol w:w="1353"/>
              <w:gridCol w:w="855"/>
              <w:gridCol w:w="968"/>
              <w:gridCol w:w="1014"/>
              <w:gridCol w:w="1063"/>
              <w:gridCol w:w="921"/>
            </w:tblGrid>
            <w:tr w:rsidR="008A78A0" w:rsidRPr="00F6349B" w:rsidTr="00DC1991"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проживания с 3-х разовым питанием</w:t>
                  </w:r>
                </w:p>
              </w:tc>
            </w:tr>
            <w:tr w:rsidR="008A78A0" w:rsidRPr="00F6349B" w:rsidTr="00DC1991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номера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проживания на 1 человека в сутки, руб. с 26.04 по 30.06</w:t>
                  </w:r>
                </w:p>
              </w:tc>
              <w:tc>
                <w:tcPr>
                  <w:tcW w:w="152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проживания на 1 человека в сутки, руб. с 12.01 по 25.04 и</w:t>
                  </w:r>
                </w:p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01.09 по 29.12</w:t>
                  </w:r>
                </w:p>
              </w:tc>
              <w:tc>
                <w:tcPr>
                  <w:tcW w:w="14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проживания на 1 человека в сутки, руб. в предпраздничные и праздничные дни и с</w:t>
                  </w:r>
                </w:p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01.07 по 31.08</w:t>
                  </w:r>
                </w:p>
              </w:tc>
            </w:tr>
            <w:tr w:rsidR="008A78A0" w:rsidRPr="00F6349B" w:rsidTr="00DC1991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до 14 лет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Взрослые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до 14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до 14 лет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A78A0" w:rsidRPr="00F6349B" w:rsidTr="00DC1991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DBL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SNGL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DBL</w:t>
                  </w:r>
                </w:p>
              </w:tc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SNGL</w:t>
                  </w:r>
                </w:p>
              </w:tc>
              <w:tc>
                <w:tcPr>
                  <w:tcW w:w="50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DBL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SNGL</w:t>
                  </w:r>
                </w:p>
              </w:tc>
            </w:tr>
            <w:tr w:rsidR="008A78A0" w:rsidRPr="00F6349B" w:rsidTr="00DC19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2 000,00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2 300,00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  <w:tc>
                <w:tcPr>
                  <w:tcW w:w="5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1 800,00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</w:tr>
            <w:tr w:rsidR="008A78A0" w:rsidRPr="00F6349B" w:rsidTr="00DC19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П/люкс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1 800,00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2 600,00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2 300,00</w:t>
                  </w:r>
                </w:p>
              </w:tc>
              <w:tc>
                <w:tcPr>
                  <w:tcW w:w="5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2 300,00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</w:tr>
            <w:tr w:rsidR="008A78A0" w:rsidRPr="00F6349B" w:rsidTr="00DC19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Люкс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3 000,00</w:t>
                  </w:r>
                </w:p>
              </w:tc>
              <w:tc>
                <w:tcPr>
                  <w:tcW w:w="4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2 300,00</w:t>
                  </w:r>
                </w:p>
              </w:tc>
              <w:tc>
                <w:tcPr>
                  <w:tcW w:w="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2 750,00</w:t>
                  </w:r>
                </w:p>
              </w:tc>
              <w:tc>
                <w:tcPr>
                  <w:tcW w:w="5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2 600,00</w:t>
                  </w:r>
                </w:p>
              </w:tc>
              <w:tc>
                <w:tcPr>
                  <w:tcW w:w="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4 800,00</w:t>
                  </w:r>
                </w:p>
              </w:tc>
            </w:tr>
            <w:tr w:rsidR="008A78A0" w:rsidRPr="00F6349B" w:rsidTr="00DC199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категории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A78A0" w:rsidRPr="00F6349B" w:rsidRDefault="008A78A0" w:rsidP="008A7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1 300,00***</w:t>
                  </w:r>
                </w:p>
              </w:tc>
            </w:tr>
          </w:tbl>
          <w:p w:rsidR="008A78A0" w:rsidRPr="007842C1" w:rsidRDefault="008A78A0" w:rsidP="0023702B">
            <w:pPr>
              <w:keepNext/>
              <w:keepLines/>
              <w:spacing w:after="0" w:line="317" w:lineRule="exact"/>
              <w:ind w:right="-143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014"/>
        <w:gridCol w:w="1756"/>
        <w:gridCol w:w="1145"/>
        <w:gridCol w:w="1574"/>
        <w:gridCol w:w="1133"/>
        <w:gridCol w:w="2347"/>
      </w:tblGrid>
      <w:tr w:rsidR="008A78A0" w:rsidRPr="00F6349B" w:rsidTr="008A78A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78A0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путевок</w:t>
            </w:r>
          </w:p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Новогодние праздники и Рождество</w:t>
            </w:r>
          </w:p>
        </w:tc>
      </w:tr>
      <w:tr w:rsidR="008A78A0" w:rsidRPr="00F6349B" w:rsidTr="008A78A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 на 1 человека в сутки, руб. с 30.12.2015 по 02.01.2016*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 на 1 человека в сутки, руб. с 02.01.2016 по 11.01.2016**</w:t>
            </w:r>
          </w:p>
        </w:tc>
      </w:tr>
      <w:tr w:rsidR="008A78A0" w:rsidRPr="00F6349B" w:rsidTr="008A78A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3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7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6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8A78A0" w:rsidRPr="00F6349B" w:rsidTr="008A78A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DBL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SNGL</w:t>
            </w:r>
          </w:p>
        </w:tc>
        <w:tc>
          <w:tcPr>
            <w:tcW w:w="7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SNGL</w:t>
            </w:r>
          </w:p>
        </w:tc>
      </w:tr>
      <w:tr w:rsidR="008A78A0" w:rsidRPr="00F6349B" w:rsidTr="008A78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8A78A0" w:rsidRPr="00F6349B" w:rsidTr="008A78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П/люкс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8A78A0" w:rsidRPr="00F6349B" w:rsidTr="008A78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3 200 ,00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8A78A0" w:rsidRPr="00F6349B" w:rsidTr="008A78A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A0" w:rsidRPr="00F6349B" w:rsidRDefault="008A78A0" w:rsidP="00DC1991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*Дополнительно: </w:t>
            </w:r>
            <w:r w:rsidRPr="00F63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3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Новогоднего банкета</w:t>
            </w: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A78A0" w:rsidRPr="00F6349B" w:rsidRDefault="008A78A0" w:rsidP="00DC1991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 рублей для взрослых,</w:t>
            </w:r>
          </w:p>
          <w:p w:rsidR="008A78A0" w:rsidRPr="00F6349B" w:rsidRDefault="008A78A0" w:rsidP="00DC1991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 рублей для детей до 14 лет.</w:t>
            </w:r>
          </w:p>
          <w:p w:rsidR="008A78A0" w:rsidRPr="00F6349B" w:rsidRDefault="008A78A0" w:rsidP="00DC1991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банкета на Рождество</w:t>
            </w: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  <w:p w:rsidR="008A78A0" w:rsidRPr="00F6349B" w:rsidRDefault="008A78A0" w:rsidP="00DC1991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 рублей для взрослых,</w:t>
            </w:r>
          </w:p>
          <w:p w:rsidR="008A78A0" w:rsidRPr="00F6349B" w:rsidRDefault="008A78A0" w:rsidP="00DC1991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 рублей для детей до 14 лет.</w:t>
            </w:r>
          </w:p>
          <w:p w:rsidR="008A78A0" w:rsidRPr="00F6349B" w:rsidRDefault="008A78A0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78A0" w:rsidRPr="00F6349B" w:rsidRDefault="008A78A0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**Новогодние и Рождественские путевки без банкета не продаются</w:t>
            </w:r>
          </w:p>
          <w:p w:rsidR="008A78A0" w:rsidRPr="00F6349B" w:rsidRDefault="008A78A0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***Стоимость проживания 1 человека в сутки с трехразовым питанием при покупке путевки на срок от 2-х недель для групп от 50 человек.</w:t>
            </w:r>
          </w:p>
        </w:tc>
      </w:tr>
    </w:tbl>
    <w:p w:rsidR="00CA2173" w:rsidRDefault="00CA2173" w:rsidP="0046242B">
      <w:pPr>
        <w:rPr>
          <w:rFonts w:ascii="Times New Roman" w:hAnsi="Times New Roman" w:cs="Times New Roman"/>
        </w:rPr>
      </w:pPr>
    </w:p>
    <w:p w:rsidR="00AC5AE8" w:rsidRPr="00AC5AE8" w:rsidRDefault="00AC5AE8" w:rsidP="00AC5AE8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b/>
          <w:color w:val="111111"/>
          <w:kern w:val="36"/>
          <w:sz w:val="24"/>
          <w:szCs w:val="24"/>
          <w:lang w:eastAsia="ru-RU"/>
        </w:rPr>
      </w:pPr>
      <w:r w:rsidRPr="00AC5AE8">
        <w:rPr>
          <w:rFonts w:ascii="inherit" w:eastAsia="Times New Roman" w:hAnsi="inherit" w:cs="Arial"/>
          <w:b/>
          <w:color w:val="111111"/>
          <w:kern w:val="36"/>
          <w:sz w:val="24"/>
          <w:szCs w:val="24"/>
          <w:lang w:eastAsia="ru-RU"/>
        </w:rPr>
        <w:t>База отдыха "Красная гвоздика"</w:t>
      </w:r>
    </w:p>
    <w:p w:rsidR="00AC5AE8" w:rsidRPr="00AC5AE8" w:rsidRDefault="00AC5AE8" w:rsidP="00AC5AE8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color w:val="111111"/>
          <w:kern w:val="36"/>
          <w:sz w:val="24"/>
          <w:szCs w:val="24"/>
          <w:lang w:eastAsia="ru-RU"/>
        </w:rPr>
      </w:pPr>
      <w:r w:rsidRPr="00AC5AE8">
        <w:rPr>
          <w:rFonts w:ascii="inherit" w:eastAsia="Times New Roman" w:hAnsi="inherit" w:cs="Arial"/>
          <w:color w:val="111111"/>
          <w:kern w:val="36"/>
          <w:sz w:val="24"/>
          <w:szCs w:val="24"/>
          <w:lang w:eastAsia="ru-RU"/>
        </w:rPr>
        <w:t>Адрес: 143523, Московская область, Истринский район, д.Мансурово</w:t>
      </w:r>
    </w:p>
    <w:p w:rsidR="00AC5AE8" w:rsidRPr="00AC5AE8" w:rsidRDefault="00AC5AE8" w:rsidP="00AC5AE8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b/>
          <w:color w:val="111111"/>
          <w:kern w:val="36"/>
          <w:sz w:val="24"/>
          <w:szCs w:val="24"/>
          <w:lang w:eastAsia="ru-RU"/>
        </w:rPr>
      </w:pPr>
      <w:r w:rsidRPr="00AC5AE8">
        <w:rPr>
          <w:rFonts w:ascii="inherit" w:eastAsia="Times New Roman" w:hAnsi="inherit" w:cs="Arial"/>
          <w:b/>
          <w:color w:val="111111"/>
          <w:kern w:val="36"/>
          <w:sz w:val="24"/>
          <w:szCs w:val="24"/>
          <w:lang w:eastAsia="ru-RU"/>
        </w:rPr>
        <w:t>Отдел бронирования:</w:t>
      </w:r>
    </w:p>
    <w:p w:rsidR="00AC5AE8" w:rsidRPr="00AC5AE8" w:rsidRDefault="00AC5AE8" w:rsidP="00AC5AE8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color w:val="111111"/>
          <w:kern w:val="36"/>
          <w:sz w:val="24"/>
          <w:szCs w:val="24"/>
          <w:lang w:eastAsia="ru-RU"/>
        </w:rPr>
      </w:pPr>
      <w:r w:rsidRPr="00AC5AE8">
        <w:rPr>
          <w:rFonts w:ascii="inherit" w:eastAsia="Times New Roman" w:hAnsi="inherit" w:cs="Arial"/>
          <w:color w:val="111111"/>
          <w:kern w:val="36"/>
          <w:sz w:val="24"/>
          <w:szCs w:val="24"/>
          <w:lang w:eastAsia="ru-RU"/>
        </w:rPr>
        <w:t>Тел.:+7(495) 762-15-05, +7(967) 168-23-23</w:t>
      </w:r>
    </w:p>
    <w:p w:rsidR="00AC5AE8" w:rsidRPr="00AC5AE8" w:rsidRDefault="00AC5AE8" w:rsidP="00AC5AE8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b/>
          <w:color w:val="111111"/>
          <w:kern w:val="36"/>
          <w:sz w:val="24"/>
          <w:szCs w:val="24"/>
          <w:lang w:eastAsia="ru-RU"/>
        </w:rPr>
      </w:pPr>
      <w:r w:rsidRPr="00AC5AE8">
        <w:rPr>
          <w:rFonts w:ascii="inherit" w:eastAsia="Times New Roman" w:hAnsi="inherit" w:cs="Arial"/>
          <w:b/>
          <w:color w:val="111111"/>
          <w:kern w:val="36"/>
          <w:sz w:val="24"/>
          <w:szCs w:val="24"/>
          <w:lang w:eastAsia="ru-RU"/>
        </w:rPr>
        <w:t>Служба размещения:</w:t>
      </w:r>
    </w:p>
    <w:p w:rsidR="00AC5AE8" w:rsidRPr="00AC5AE8" w:rsidRDefault="00AC5AE8" w:rsidP="00AC5AE8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color w:val="111111"/>
          <w:kern w:val="36"/>
          <w:sz w:val="24"/>
          <w:szCs w:val="24"/>
          <w:lang w:val="en-US" w:eastAsia="ru-RU"/>
        </w:rPr>
      </w:pPr>
      <w:r w:rsidRPr="00AC5AE8">
        <w:rPr>
          <w:rFonts w:ascii="inherit" w:eastAsia="Times New Roman" w:hAnsi="inherit" w:cs="Arial"/>
          <w:color w:val="111111"/>
          <w:kern w:val="36"/>
          <w:sz w:val="24"/>
          <w:szCs w:val="24"/>
          <w:lang w:eastAsia="ru-RU"/>
        </w:rPr>
        <w:t>Тел</w:t>
      </w:r>
      <w:r w:rsidRPr="00AC5AE8">
        <w:rPr>
          <w:rFonts w:ascii="inherit" w:eastAsia="Times New Roman" w:hAnsi="inherit" w:cs="Arial"/>
          <w:color w:val="111111"/>
          <w:kern w:val="36"/>
          <w:sz w:val="24"/>
          <w:szCs w:val="24"/>
          <w:lang w:val="en-US" w:eastAsia="ru-RU"/>
        </w:rPr>
        <w:t>.:+7(495) 994-52-67, +7(925) 913-72-79</w:t>
      </w:r>
      <w:bookmarkStart w:id="0" w:name="_GoBack"/>
      <w:bookmarkEnd w:id="0"/>
    </w:p>
    <w:p w:rsidR="00AC5AE8" w:rsidRDefault="00AC5AE8" w:rsidP="00AC5AE8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color w:val="111111"/>
          <w:kern w:val="36"/>
          <w:sz w:val="24"/>
          <w:szCs w:val="24"/>
          <w:lang w:val="en-US" w:eastAsia="ru-RU"/>
        </w:rPr>
      </w:pPr>
      <w:r w:rsidRPr="00AC5AE8">
        <w:rPr>
          <w:rFonts w:ascii="inherit" w:eastAsia="Times New Roman" w:hAnsi="inherit" w:cs="Arial"/>
          <w:color w:val="111111"/>
          <w:kern w:val="36"/>
          <w:sz w:val="24"/>
          <w:szCs w:val="24"/>
          <w:lang w:val="en-US" w:eastAsia="ru-RU"/>
        </w:rPr>
        <w:t xml:space="preserve">Email: </w:t>
      </w:r>
      <w:hyperlink r:id="rId8" w:history="1">
        <w:r w:rsidRPr="008A6CD0">
          <w:rPr>
            <w:rStyle w:val="ab"/>
            <w:rFonts w:ascii="inherit" w:eastAsia="Times New Roman" w:hAnsi="inherit" w:cs="Arial"/>
            <w:kern w:val="36"/>
            <w:sz w:val="24"/>
            <w:szCs w:val="24"/>
            <w:lang w:val="en-US" w:eastAsia="ru-RU"/>
          </w:rPr>
          <w:t>zakaz@krasnayagvozdika.su</w:t>
        </w:r>
      </w:hyperlink>
    </w:p>
    <w:p w:rsidR="00B65482" w:rsidRPr="00AC5AE8" w:rsidRDefault="00AC5AE8" w:rsidP="00AC5AE8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color w:val="111111"/>
          <w:kern w:val="36"/>
          <w:sz w:val="24"/>
          <w:szCs w:val="24"/>
          <w:lang w:val="en-US" w:eastAsia="ru-RU"/>
        </w:rPr>
      </w:pPr>
      <w:r w:rsidRPr="00AC5AE8">
        <w:rPr>
          <w:rFonts w:ascii="inherit" w:eastAsia="Times New Roman" w:hAnsi="inherit" w:cs="Arial"/>
          <w:color w:val="111111"/>
          <w:kern w:val="36"/>
          <w:sz w:val="24"/>
          <w:szCs w:val="24"/>
          <w:lang w:eastAsia="ru-RU"/>
        </w:rPr>
        <w:t>Сайт</w:t>
      </w:r>
      <w:r w:rsidRPr="00AC5AE8">
        <w:rPr>
          <w:rFonts w:ascii="inherit" w:eastAsia="Times New Roman" w:hAnsi="inherit" w:cs="Arial"/>
          <w:color w:val="111111"/>
          <w:kern w:val="36"/>
          <w:sz w:val="24"/>
          <w:szCs w:val="24"/>
          <w:lang w:val="en-US" w:eastAsia="ru-RU"/>
        </w:rPr>
        <w:t xml:space="preserve">: </w:t>
      </w:r>
      <w:hyperlink r:id="rId9" w:history="1">
        <w:r w:rsidRPr="00AC5AE8">
          <w:rPr>
            <w:rStyle w:val="ab"/>
            <w:rFonts w:ascii="inherit" w:eastAsia="Times New Roman" w:hAnsi="inherit" w:cs="Arial"/>
            <w:kern w:val="36"/>
            <w:sz w:val="24"/>
            <w:szCs w:val="24"/>
            <w:lang w:val="en-US" w:eastAsia="ru-RU"/>
          </w:rPr>
          <w:t>www.krasnayagvozdika.su</w:t>
        </w:r>
      </w:hyperlink>
    </w:p>
    <w:p w:rsidR="00B65482" w:rsidRPr="00AC5AE8" w:rsidRDefault="00B65482" w:rsidP="00CF5191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color w:val="111111"/>
          <w:kern w:val="36"/>
          <w:sz w:val="54"/>
          <w:szCs w:val="54"/>
          <w:lang w:val="en-US" w:eastAsia="ru-RU"/>
        </w:rPr>
      </w:pPr>
    </w:p>
    <w:p w:rsidR="008A78A0" w:rsidRDefault="008A78A0" w:rsidP="00CF5191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color w:val="111111"/>
          <w:kern w:val="36"/>
          <w:sz w:val="54"/>
          <w:szCs w:val="54"/>
          <w:lang w:eastAsia="ru-RU"/>
        </w:rPr>
      </w:pPr>
      <w:r w:rsidRPr="00F6349B">
        <w:rPr>
          <w:rFonts w:ascii="inherit" w:eastAsia="Times New Roman" w:hAnsi="inherit" w:cs="Arial"/>
          <w:color w:val="111111"/>
          <w:kern w:val="36"/>
          <w:sz w:val="54"/>
          <w:szCs w:val="54"/>
          <w:lang w:eastAsia="ru-RU"/>
        </w:rPr>
        <w:lastRenderedPageBreak/>
        <w:t>Стоимость дополнительных услуг</w:t>
      </w:r>
    </w:p>
    <w:tbl>
      <w:tblPr>
        <w:tblStyle w:val="a3"/>
        <w:tblpPr w:leftFromText="180" w:rightFromText="180" w:vertAnchor="page" w:horzAnchor="margin" w:tblpY="3337"/>
        <w:tblW w:w="10547" w:type="dxa"/>
        <w:tblLayout w:type="fixed"/>
        <w:tblLook w:val="04A0" w:firstRow="1" w:lastRow="0" w:firstColumn="1" w:lastColumn="0" w:noHBand="0" w:noVBand="1"/>
      </w:tblPr>
      <w:tblGrid>
        <w:gridCol w:w="773"/>
        <w:gridCol w:w="4900"/>
        <w:gridCol w:w="1739"/>
        <w:gridCol w:w="3135"/>
      </w:tblGrid>
      <w:tr w:rsidR="00DE1E00" w:rsidRPr="00C85234" w:rsidTr="00732B42">
        <w:trPr>
          <w:trHeight w:val="555"/>
        </w:trPr>
        <w:tc>
          <w:tcPr>
            <w:tcW w:w="10547" w:type="dxa"/>
            <w:gridSpan w:val="4"/>
          </w:tcPr>
          <w:p w:rsidR="00DE1E00" w:rsidRPr="00C85234" w:rsidRDefault="00DE1E00" w:rsidP="00B65482">
            <w:pPr>
              <w:ind w:left="73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рейскурант </w:t>
            </w:r>
            <w:r w:rsidRPr="00C85234">
              <w:rPr>
                <w:rFonts w:ascii="Times New Roman" w:hAnsi="Times New Roman"/>
                <w:b/>
                <w:sz w:val="20"/>
                <w:szCs w:val="20"/>
              </w:rPr>
              <w:t>цен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дополнительных</w:t>
            </w:r>
            <w:r w:rsidRPr="00C85234">
              <w:rPr>
                <w:rFonts w:ascii="Times New Roman" w:hAnsi="Times New Roman"/>
                <w:b/>
                <w:sz w:val="20"/>
                <w:szCs w:val="20"/>
              </w:rPr>
              <w:t xml:space="preserve"> услуг на Базе Отдыха «Красная Гвоздика»</w:t>
            </w:r>
          </w:p>
        </w:tc>
      </w:tr>
      <w:tr w:rsidR="00DE1E00" w:rsidRPr="00C85234" w:rsidTr="00B65482">
        <w:trPr>
          <w:trHeight w:val="927"/>
        </w:trPr>
        <w:tc>
          <w:tcPr>
            <w:tcW w:w="773" w:type="dxa"/>
          </w:tcPr>
          <w:p w:rsidR="00DE1E00" w:rsidRPr="00BD456E" w:rsidRDefault="00DE1E00" w:rsidP="00B654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56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6E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234">
              <w:rPr>
                <w:rFonts w:ascii="Times New Roman" w:hAnsi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234">
              <w:rPr>
                <w:rFonts w:ascii="Times New Roman" w:hAnsi="Times New Roman"/>
                <w:b/>
                <w:sz w:val="20"/>
                <w:szCs w:val="20"/>
              </w:rPr>
              <w:t>Время/единица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234">
              <w:rPr>
                <w:rFonts w:ascii="Times New Roman" w:hAnsi="Times New Roman"/>
                <w:b/>
                <w:sz w:val="20"/>
                <w:szCs w:val="20"/>
              </w:rPr>
              <w:t>Стоимость услуги с учетом НДС,руб.</w:t>
            </w:r>
          </w:p>
        </w:tc>
      </w:tr>
      <w:tr w:rsidR="00DE1E00" w:rsidRPr="00C85234" w:rsidTr="00B65482">
        <w:trPr>
          <w:trHeight w:val="46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Парковка автомобиля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сутки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E1E00" w:rsidRPr="007E3BAB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Ксерокопирование форматА4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лист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E1E00" w:rsidRPr="00C85234" w:rsidTr="00B65482">
        <w:trPr>
          <w:trHeight w:val="46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Посещение тренажерного зала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Час/1 человек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Настольный теннис (включая ракетки и мячик)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E1E00" w:rsidRPr="00D406EB" w:rsidTr="00B65482">
        <w:trPr>
          <w:trHeight w:val="727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Большой теннис (включая ракетки и мячик)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закрытом помещении)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теннис (включая ракетки и мячик) – открытый теннисный корт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Русский бильярд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E1E00" w:rsidRPr="00C85234" w:rsidTr="00B65482">
        <w:trPr>
          <w:trHeight w:val="46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Американский пул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Боулинг (1 дорожка)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DE1E00" w:rsidRPr="00C85234" w:rsidTr="00B65482">
        <w:trPr>
          <w:trHeight w:val="46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Солярий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минута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Сол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ная пещера (галокамера)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30 минут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DE1E00" w:rsidRPr="00C85234" w:rsidTr="00B65482">
        <w:trPr>
          <w:trHeight w:val="46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Массажное кресло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Халат махровый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E1E00" w:rsidRPr="00C85234" w:rsidTr="00B65482">
        <w:trPr>
          <w:trHeight w:val="46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Банное полотенце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Тапочки для сауны, бассейна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пара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**Бассейн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сеанс 45 минут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0" w:rsidRPr="007F7C23" w:rsidTr="00B65482">
        <w:trPr>
          <w:trHeight w:val="46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Для отдыхающих: взрослые (дети с 14 лет)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E1E00" w:rsidRPr="00D406EB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Дети до 14 лет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E1E00" w:rsidRPr="00C85234" w:rsidTr="00732B42">
        <w:trPr>
          <w:trHeight w:val="468"/>
        </w:trPr>
        <w:tc>
          <w:tcPr>
            <w:tcW w:w="10547" w:type="dxa"/>
            <w:gridSpan w:val="4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234">
              <w:rPr>
                <w:rFonts w:ascii="Times New Roman" w:hAnsi="Times New Roman"/>
                <w:b/>
                <w:sz w:val="20"/>
                <w:szCs w:val="20"/>
              </w:rPr>
              <w:t>Прокат спортивного инвентаря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Лыжи, коньки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час/сутки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100/3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DE1E00" w:rsidRPr="00C85234" w:rsidTr="00B65482">
        <w:trPr>
          <w:trHeight w:val="46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Велосипед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1час/сутки</w:t>
            </w:r>
          </w:p>
        </w:tc>
        <w:tc>
          <w:tcPr>
            <w:tcW w:w="3135" w:type="dxa"/>
          </w:tcPr>
          <w:p w:rsidR="00DE1E00" w:rsidRPr="00D406EB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/200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0" w:type="dxa"/>
          </w:tcPr>
          <w:p w:rsidR="00DE1E00" w:rsidRPr="007F6097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Санки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ледянки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час/сутки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Шашки, шахматы, нарды, домино, лото и прочий инвентарь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 xml:space="preserve">сутки 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Бадминтон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E1E00" w:rsidRPr="00C85234" w:rsidTr="00B65482">
        <w:trPr>
          <w:trHeight w:val="46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Мяч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Беседка с м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ангал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 xml:space="preserve"> с шампурами (10 шт.)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DE1E00" w:rsidRPr="00C85234" w:rsidTr="00B65482">
        <w:trPr>
          <w:trHeight w:val="468"/>
        </w:trPr>
        <w:tc>
          <w:tcPr>
            <w:tcW w:w="773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00" w:type="dxa"/>
          </w:tcPr>
          <w:p w:rsidR="00DE1E00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Мангал с шампурами (10 шт)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E1E00" w:rsidRPr="00C85234" w:rsidTr="00732B42">
        <w:trPr>
          <w:trHeight w:val="458"/>
        </w:trPr>
        <w:tc>
          <w:tcPr>
            <w:tcW w:w="10547" w:type="dxa"/>
            <w:gridSpan w:val="4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234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услуг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ФОК</w:t>
            </w:r>
            <w:r w:rsidRPr="00C85234">
              <w:rPr>
                <w:rFonts w:ascii="Times New Roman" w:hAnsi="Times New Roman"/>
                <w:b/>
                <w:sz w:val="20"/>
                <w:szCs w:val="20"/>
              </w:rPr>
              <w:t xml:space="preserve"> для сторонних посетителей (без приобретения путевок)</w:t>
            </w:r>
          </w:p>
        </w:tc>
      </w:tr>
      <w:tr w:rsidR="00DE1E00" w:rsidRPr="00C85234" w:rsidTr="00B65482">
        <w:trPr>
          <w:trHeight w:val="621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 xml:space="preserve">Одно посещение </w:t>
            </w:r>
          </w:p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(взрослые и дети старше 14 лет)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Сеанс 45 минут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DE1E00" w:rsidRPr="00C85234" w:rsidTr="00B65482">
        <w:trPr>
          <w:trHeight w:val="927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 xml:space="preserve">Одно посещение </w:t>
            </w:r>
          </w:p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(дети до 14 лет)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Сеанс 45 минут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0" w:type="dxa"/>
          </w:tcPr>
          <w:p w:rsidR="00DE1E00" w:rsidRPr="00F43B3C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Разовое посещение (тариф Льготный) (с 09-00 до 13-00) с понедельника по пятницу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0" w:type="dxa"/>
          </w:tcPr>
          <w:p w:rsidR="00DE1E00" w:rsidRPr="00CF1E01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 занятие с инструктором в бассейне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Академический час 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00" w:type="dxa"/>
          </w:tcPr>
          <w:p w:rsidR="00DE1E00" w:rsidRPr="009D0427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занятия в тренажерном зале</w:t>
            </w:r>
          </w:p>
        </w:tc>
        <w:tc>
          <w:tcPr>
            <w:tcW w:w="1739" w:type="dxa"/>
          </w:tcPr>
          <w:p w:rsidR="00DE1E00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0" w:type="dxa"/>
          </w:tcPr>
          <w:p w:rsidR="00DE1E00" w:rsidRPr="002D048D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тренировки по боди-скульпт (группа от 3-х чел)</w:t>
            </w:r>
          </w:p>
        </w:tc>
        <w:tc>
          <w:tcPr>
            <w:tcW w:w="1739" w:type="dxa"/>
          </w:tcPr>
          <w:p w:rsidR="00DE1E00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мин/1 чел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00" w:type="dxa"/>
          </w:tcPr>
          <w:p w:rsidR="00DE1E00" w:rsidRPr="005504BB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катанию на коньках</w:t>
            </w:r>
            <w:r w:rsidRPr="005504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лыжах</w:t>
            </w:r>
          </w:p>
        </w:tc>
        <w:tc>
          <w:tcPr>
            <w:tcW w:w="1739" w:type="dxa"/>
          </w:tcPr>
          <w:p w:rsidR="00DE1E00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 час/1 чел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E1E00" w:rsidRPr="00C85234" w:rsidTr="00732B42">
        <w:trPr>
          <w:trHeight w:val="458"/>
        </w:trPr>
        <w:tc>
          <w:tcPr>
            <w:tcW w:w="10547" w:type="dxa"/>
            <w:gridSpan w:val="4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234">
              <w:rPr>
                <w:rFonts w:ascii="Times New Roman" w:hAnsi="Times New Roman"/>
                <w:b/>
                <w:sz w:val="20"/>
                <w:szCs w:val="20"/>
              </w:rPr>
              <w:t>Абонементы</w:t>
            </w:r>
          </w:p>
        </w:tc>
      </w:tr>
      <w:tr w:rsidR="00DE1E00" w:rsidRPr="00C85234" w:rsidTr="00B65482">
        <w:trPr>
          <w:trHeight w:val="927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4 посещения</w:t>
            </w:r>
          </w:p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(взрослые и дети старше 14 лет)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Сеанс 45 минут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</w:tr>
      <w:tr w:rsidR="00DE1E00" w:rsidRPr="00C85234" w:rsidTr="00B65482">
        <w:trPr>
          <w:trHeight w:val="927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4 посещения</w:t>
            </w:r>
          </w:p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(дети до 14 лет)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Сеанс 45 минут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DE1E00" w:rsidRPr="00C85234" w:rsidTr="00B65482">
        <w:trPr>
          <w:trHeight w:val="927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8 посещений</w:t>
            </w:r>
          </w:p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(взрослые и дети старше 14 лет)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Сеанс 45 минут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2 100</w:t>
            </w:r>
          </w:p>
        </w:tc>
      </w:tr>
      <w:tr w:rsidR="00DE1E00" w:rsidRPr="00C85234" w:rsidTr="00B65482">
        <w:trPr>
          <w:trHeight w:val="927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 xml:space="preserve">8 посещений </w:t>
            </w:r>
          </w:p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(дети до 14 лет)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Сеанс 45 минут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00" w:type="dxa"/>
          </w:tcPr>
          <w:p w:rsidR="00DE1E00" w:rsidRPr="00CF1E01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Абонемент на неограниченное посещение в месяц (взрослый) (бассейн+тренажерный зал)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Сеанс 45 мин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0" w:type="dxa"/>
          </w:tcPr>
          <w:p w:rsidR="00DE1E00" w:rsidRPr="00CF1E01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Абонемент на неограниченное посещение в месяц (детский) (бассейн)</w:t>
            </w:r>
          </w:p>
        </w:tc>
        <w:tc>
          <w:tcPr>
            <w:tcW w:w="1739" w:type="dxa"/>
          </w:tcPr>
          <w:p w:rsidR="00DE1E00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Сеанс 45 мин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DE1E00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0" w:rsidRPr="00C85234" w:rsidTr="00732B42">
        <w:trPr>
          <w:trHeight w:val="458"/>
        </w:trPr>
        <w:tc>
          <w:tcPr>
            <w:tcW w:w="10547" w:type="dxa"/>
            <w:gridSpan w:val="4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в залах</w:t>
            </w:r>
            <w:r w:rsidRPr="00C85234"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</w:p>
        </w:tc>
      </w:tr>
      <w:tr w:rsidR="00DE1E00" w:rsidRPr="00C85234" w:rsidTr="00B65482">
        <w:trPr>
          <w:trHeight w:val="329"/>
        </w:trPr>
        <w:tc>
          <w:tcPr>
            <w:tcW w:w="773" w:type="dxa"/>
            <w:vMerge w:val="restart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  <w:vMerge w:val="restart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Аренда многофункциональной спортивной площадки (открытая) для отдыхающих/для сторонних лиц) без приобретения путевок)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527A36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/1 000</w:t>
            </w:r>
          </w:p>
        </w:tc>
      </w:tr>
      <w:tr w:rsidR="00DE1E00" w:rsidRPr="00C85234" w:rsidTr="00B65482">
        <w:trPr>
          <w:trHeight w:val="418"/>
        </w:trPr>
        <w:tc>
          <w:tcPr>
            <w:tcW w:w="773" w:type="dxa"/>
            <w:vMerge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  <w:vMerge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день</w:t>
            </w:r>
          </w:p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(10:00 до 22:00)</w:t>
            </w:r>
          </w:p>
        </w:tc>
        <w:tc>
          <w:tcPr>
            <w:tcW w:w="3135" w:type="dxa"/>
          </w:tcPr>
          <w:p w:rsidR="00DE1E00" w:rsidRPr="00527A36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4500/8000</w:t>
            </w:r>
          </w:p>
        </w:tc>
      </w:tr>
      <w:tr w:rsidR="00DE1E00" w:rsidRPr="00C85234" w:rsidTr="00B65482">
        <w:trPr>
          <w:trHeight w:val="343"/>
        </w:trPr>
        <w:tc>
          <w:tcPr>
            <w:tcW w:w="773" w:type="dxa"/>
            <w:vMerge w:val="restart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0" w:type="dxa"/>
            <w:vMerge w:val="restart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Аренда многофункционального спортивного зала для отдыхающих/для сторонних лиц (без приобретения путевок)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527A36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/1 000</w:t>
            </w:r>
          </w:p>
        </w:tc>
      </w:tr>
      <w:tr w:rsidR="00DE1E00" w:rsidRPr="00C85234" w:rsidTr="00B65482">
        <w:trPr>
          <w:trHeight w:val="403"/>
        </w:trPr>
        <w:tc>
          <w:tcPr>
            <w:tcW w:w="773" w:type="dxa"/>
            <w:vMerge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  <w:vMerge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день</w:t>
            </w:r>
          </w:p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(10:00 до 22:00)</w:t>
            </w:r>
          </w:p>
        </w:tc>
        <w:tc>
          <w:tcPr>
            <w:tcW w:w="3135" w:type="dxa"/>
          </w:tcPr>
          <w:p w:rsidR="00DE1E00" w:rsidRPr="00527A36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4500/8000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00" w:type="dxa"/>
          </w:tcPr>
          <w:p w:rsidR="00DE1E00" w:rsidRPr="004A4903" w:rsidRDefault="00DE1E00" w:rsidP="00B654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Сауна (до 7 человек)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527A36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Доплата в сауне за каждого следующего (после 7 чел.)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мероприятия в баре</w:t>
            </w:r>
            <w:r w:rsidRPr="007E3BA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фито-баре</w:t>
            </w:r>
            <w:r w:rsidRPr="007E3B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боулинге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DE1E00" w:rsidRPr="00C85234" w:rsidTr="00B65482">
        <w:trPr>
          <w:trHeight w:val="46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мероприятии в столовой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мероприятии в 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шатра***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мероприятия в 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кабинете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охран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>труда***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00" w:type="dxa"/>
          </w:tcPr>
          <w:p w:rsidR="00DE1E00" w:rsidRPr="007F7C23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мероприятия в конференц-зале №1 без оборудования (вместимость до 200 чел.)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7F7C23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00" w:type="dxa"/>
          </w:tcPr>
          <w:p w:rsidR="00DE1E00" w:rsidRPr="007344A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мероприятия в конференц-зале №1 (вместимость до 200 чел.)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оборудованием</w:t>
            </w:r>
          </w:p>
        </w:tc>
        <w:tc>
          <w:tcPr>
            <w:tcW w:w="1739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00" w:type="dxa"/>
          </w:tcPr>
          <w:p w:rsidR="00DE1E00" w:rsidRPr="007F7C23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мероприятия в конференц-зале №2 (вместимость до 80 чел.) без оборудования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00" w:type="dxa"/>
          </w:tcPr>
          <w:p w:rsidR="00DE1E00" w:rsidRPr="007344A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мероприятия в конференц-зале №2 (вместимость до 80 чел.)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оборудованием</w:t>
            </w:r>
          </w:p>
        </w:tc>
        <w:tc>
          <w:tcPr>
            <w:tcW w:w="1739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00" w:type="dxa"/>
          </w:tcPr>
          <w:p w:rsidR="00DE1E00" w:rsidRPr="007F7C23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мероприятия в аудитории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DE1E00" w:rsidRPr="00C85234" w:rsidTr="00B65482">
        <w:trPr>
          <w:trHeight w:val="48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</w:tcPr>
          <w:p w:rsidR="00DE1E00" w:rsidRPr="00412596" w:rsidRDefault="00DE1E00" w:rsidP="00B65482">
            <w:pPr>
              <w:jc w:val="center"/>
              <w:rPr>
                <w:rFonts w:ascii="Times New Roman" w:hAnsi="Times New Roman"/>
                <w:b/>
              </w:rPr>
            </w:pPr>
            <w:r w:rsidRPr="00412596">
              <w:rPr>
                <w:rFonts w:ascii="Times New Roman" w:hAnsi="Times New Roman"/>
                <w:b/>
              </w:rPr>
              <w:t>Услуги досуга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«Детской» комнаты с сопровождением сотрудника базы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час/1 чел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E1E00" w:rsidRPr="00C85234" w:rsidTr="00B65482">
        <w:trPr>
          <w:trHeight w:val="98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0" w:type="dxa"/>
          </w:tcPr>
          <w:p w:rsidR="00DE1E00" w:rsidRPr="002A4693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детского праздника с услугами культработника (меню оплачивается по согласованию)</w:t>
            </w:r>
          </w:p>
        </w:tc>
        <w:tc>
          <w:tcPr>
            <w:tcW w:w="1739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час /1 чел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E1E00" w:rsidRPr="00C85234" w:rsidTr="00B65482">
        <w:trPr>
          <w:trHeight w:val="468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0" w:type="dxa"/>
          </w:tcPr>
          <w:p w:rsidR="00DE1E00" w:rsidRPr="002A4693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клуб развития (с 5 до 9 лет) до 10 чел</w:t>
            </w:r>
          </w:p>
        </w:tc>
        <w:tc>
          <w:tcPr>
            <w:tcW w:w="1739" w:type="dxa"/>
          </w:tcPr>
          <w:p w:rsidR="00DE1E00" w:rsidRPr="007344A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часа</w:t>
            </w:r>
            <w:r>
              <w:rPr>
                <w:rFonts w:ascii="Times New Roman" w:hAnsi="Times New Roman"/>
                <w:sz w:val="20"/>
                <w:szCs w:val="20"/>
              </w:rPr>
              <w:t>/1чел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0" w:type="dxa"/>
          </w:tcPr>
          <w:p w:rsidR="00DE1E00" w:rsidRPr="00D879C2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клуб «Здоровье» (с 7 до 13 лет) до 10 чел</w:t>
            </w:r>
          </w:p>
        </w:tc>
        <w:tc>
          <w:tcPr>
            <w:tcW w:w="1739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,5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7E3BAB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00" w:type="dxa"/>
          </w:tcPr>
          <w:p w:rsidR="00DE1E00" w:rsidRPr="007E3BAB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ведущего на проведение мероприятия</w:t>
            </w:r>
          </w:p>
        </w:tc>
        <w:tc>
          <w:tcPr>
            <w:tcW w:w="1739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час 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DE1E00" w:rsidRPr="00C85234" w:rsidTr="00B65482">
        <w:trPr>
          <w:trHeight w:val="727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0" w:type="dxa"/>
          </w:tcPr>
          <w:p w:rsidR="00DE1E00" w:rsidRPr="00CD742D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звукорежиссера (не включая оборудование)</w:t>
            </w:r>
          </w:p>
        </w:tc>
        <w:tc>
          <w:tcPr>
            <w:tcW w:w="1739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DE1E00" w:rsidRPr="00C85234" w:rsidTr="00B65482">
        <w:trPr>
          <w:trHeight w:val="400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00" w:type="dxa"/>
          </w:tcPr>
          <w:p w:rsidR="00DE1E00" w:rsidRPr="00CD742D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малого зала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площадки</w:t>
            </w:r>
          </w:p>
        </w:tc>
        <w:tc>
          <w:tcPr>
            <w:tcW w:w="1739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 гостей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DE1E00" w:rsidRPr="00C85234" w:rsidTr="00B65482">
        <w:trPr>
          <w:trHeight w:val="400"/>
        </w:trPr>
        <w:tc>
          <w:tcPr>
            <w:tcW w:w="773" w:type="dxa"/>
          </w:tcPr>
          <w:p w:rsidR="00DE1E00" w:rsidRDefault="00DE1E00" w:rsidP="00B65482">
            <w:pPr>
              <w:ind w:left="-964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00" w:type="dxa"/>
          </w:tcPr>
          <w:p w:rsidR="00DE1E00" w:rsidRPr="007344A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большого зала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площадки</w:t>
            </w:r>
          </w:p>
        </w:tc>
        <w:tc>
          <w:tcPr>
            <w:tcW w:w="1739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 гостей</w:t>
            </w:r>
          </w:p>
        </w:tc>
        <w:tc>
          <w:tcPr>
            <w:tcW w:w="3135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DE1E00" w:rsidRPr="00C85234" w:rsidTr="00B65482">
        <w:trPr>
          <w:trHeight w:val="400"/>
        </w:trPr>
        <w:tc>
          <w:tcPr>
            <w:tcW w:w="773" w:type="dxa"/>
          </w:tcPr>
          <w:p w:rsidR="00DE1E00" w:rsidRPr="00F30F7C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00" w:type="dxa"/>
          </w:tcPr>
          <w:p w:rsidR="00DE1E00" w:rsidRPr="00527A36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номера</w:t>
            </w:r>
          </w:p>
        </w:tc>
        <w:tc>
          <w:tcPr>
            <w:tcW w:w="1739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ед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DE1E00" w:rsidRPr="00C85234" w:rsidTr="00B65482">
        <w:trPr>
          <w:trHeight w:val="518"/>
        </w:trPr>
        <w:tc>
          <w:tcPr>
            <w:tcW w:w="773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</w:tcPr>
          <w:p w:rsidR="00DE1E00" w:rsidRPr="00CD742D" w:rsidRDefault="00DE1E00" w:rsidP="00B654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742D">
              <w:rPr>
                <w:rFonts w:ascii="Times New Roman" w:hAnsi="Times New Roman"/>
                <w:b/>
                <w:sz w:val="24"/>
                <w:szCs w:val="24"/>
              </w:rPr>
              <w:t>Оборудование для мероприятий</w:t>
            </w:r>
          </w:p>
        </w:tc>
        <w:tc>
          <w:tcPr>
            <w:tcW w:w="1739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0" w:rsidRPr="00C85234" w:rsidTr="00B65482">
        <w:trPr>
          <w:trHeight w:val="488"/>
        </w:trPr>
        <w:tc>
          <w:tcPr>
            <w:tcW w:w="773" w:type="dxa"/>
          </w:tcPr>
          <w:p w:rsidR="00DE1E00" w:rsidRPr="00CD742D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900" w:type="dxa"/>
          </w:tcPr>
          <w:p w:rsidR="00DE1E00" w:rsidRPr="00CD742D" w:rsidRDefault="00DE1E00" w:rsidP="00B65482">
            <w:pPr>
              <w:rPr>
                <w:rFonts w:ascii="Times New Roman" w:hAnsi="Times New Roman"/>
              </w:rPr>
            </w:pPr>
            <w:r w:rsidRPr="00CD742D">
              <w:rPr>
                <w:rFonts w:ascii="Times New Roman" w:hAnsi="Times New Roman"/>
              </w:rPr>
              <w:t>Радиомикрофон</w:t>
            </w:r>
          </w:p>
        </w:tc>
        <w:tc>
          <w:tcPr>
            <w:tcW w:w="1739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1шт/1 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E1E00" w:rsidRPr="00C85234" w:rsidTr="00B65482">
        <w:trPr>
          <w:trHeight w:val="488"/>
        </w:trPr>
        <w:tc>
          <w:tcPr>
            <w:tcW w:w="773" w:type="dxa"/>
          </w:tcPr>
          <w:p w:rsidR="00DE1E00" w:rsidRPr="00D727D7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900" w:type="dxa"/>
          </w:tcPr>
          <w:p w:rsidR="00DE1E00" w:rsidRPr="00D727D7" w:rsidRDefault="00DE1E00" w:rsidP="00B65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 xml:space="preserve"> проигрыватель</w:t>
            </w:r>
          </w:p>
        </w:tc>
        <w:tc>
          <w:tcPr>
            <w:tcW w:w="1739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1шт/час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DE1E00" w:rsidRPr="00C85234" w:rsidTr="00B65482">
        <w:trPr>
          <w:trHeight w:val="488"/>
        </w:trPr>
        <w:tc>
          <w:tcPr>
            <w:tcW w:w="773" w:type="dxa"/>
          </w:tcPr>
          <w:p w:rsidR="00DE1E00" w:rsidRPr="00D727D7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900" w:type="dxa"/>
          </w:tcPr>
          <w:p w:rsidR="00DE1E00" w:rsidRPr="007344A4" w:rsidRDefault="00DE1E00" w:rsidP="00B65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Караоке</w:t>
            </w:r>
          </w:p>
        </w:tc>
        <w:tc>
          <w:tcPr>
            <w:tcW w:w="1739" w:type="dxa"/>
          </w:tcPr>
          <w:p w:rsidR="00DE1E00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час </w:t>
            </w: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DE1E00" w:rsidRPr="00C85234" w:rsidTr="00B65482">
        <w:trPr>
          <w:trHeight w:val="46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</w:tcPr>
          <w:p w:rsidR="00DE1E00" w:rsidRPr="00F43B3C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0" w:rsidRPr="00C85234" w:rsidTr="00B65482">
        <w:trPr>
          <w:trHeight w:val="45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</w:tcPr>
          <w:p w:rsidR="00DE1E00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0" w:rsidRPr="00C85234" w:rsidTr="00B65482">
        <w:trPr>
          <w:trHeight w:val="468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Только для отдыхающих по путевкам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0" w:rsidRPr="00C85234" w:rsidTr="00B65482">
        <w:trPr>
          <w:trHeight w:val="717"/>
        </w:trPr>
        <w:tc>
          <w:tcPr>
            <w:tcW w:w="773" w:type="dxa"/>
          </w:tcPr>
          <w:p w:rsidR="00DE1E00" w:rsidRPr="00C85234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 w:rsidRPr="00C85234">
              <w:rPr>
                <w:rFonts w:ascii="Times New Roman" w:hAnsi="Times New Roman"/>
                <w:sz w:val="20"/>
                <w:szCs w:val="20"/>
              </w:rPr>
              <w:t>После 22.00 часов при определении стоимости применяетс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C85234">
              <w:rPr>
                <w:rFonts w:ascii="Times New Roman" w:hAnsi="Times New Roman"/>
                <w:sz w:val="20"/>
                <w:szCs w:val="20"/>
              </w:rPr>
              <w:t xml:space="preserve"> коэффициент К=2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E00" w:rsidRPr="00C85234" w:rsidTr="00B65482">
        <w:trPr>
          <w:trHeight w:val="468"/>
        </w:trPr>
        <w:tc>
          <w:tcPr>
            <w:tcW w:w="773" w:type="dxa"/>
          </w:tcPr>
          <w:p w:rsidR="00DE1E00" w:rsidRPr="004A4903" w:rsidRDefault="00DE1E00" w:rsidP="00B65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900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пользования сауной не менее 2-х часов</w:t>
            </w:r>
          </w:p>
        </w:tc>
        <w:tc>
          <w:tcPr>
            <w:tcW w:w="1739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DE1E00" w:rsidRPr="00C85234" w:rsidRDefault="00DE1E00" w:rsidP="00B654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78A0" w:rsidRPr="008A78A0" w:rsidRDefault="008A78A0" w:rsidP="0046242B">
      <w:pPr>
        <w:rPr>
          <w:rFonts w:ascii="Times New Roman" w:hAnsi="Times New Roman" w:cs="Times New Roman"/>
        </w:rPr>
      </w:pPr>
    </w:p>
    <w:p w:rsidR="001310C1" w:rsidRPr="008A78A0" w:rsidRDefault="001310C1" w:rsidP="0046242B">
      <w:pPr>
        <w:rPr>
          <w:rFonts w:ascii="Times New Roman" w:hAnsi="Times New Roman" w:cs="Times New Roman"/>
        </w:rPr>
      </w:pPr>
    </w:p>
    <w:p w:rsidR="008D462D" w:rsidRPr="005C49F8" w:rsidRDefault="008D462D" w:rsidP="0023702B">
      <w:pPr>
        <w:rPr>
          <w:rFonts w:ascii="Times New Roman" w:hAnsi="Times New Roman" w:cs="Times New Roman"/>
        </w:rPr>
      </w:pPr>
    </w:p>
    <w:sectPr w:rsidR="008D462D" w:rsidRPr="005C49F8" w:rsidSect="00CF5191">
      <w:headerReference w:type="default" r:id="rId10"/>
      <w:type w:val="continuous"/>
      <w:pgSz w:w="11906" w:h="16838"/>
      <w:pgMar w:top="720" w:right="720" w:bottom="720" w:left="720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1B" w:rsidRDefault="0066001B" w:rsidP="00B7350F">
      <w:pPr>
        <w:spacing w:after="0" w:line="240" w:lineRule="auto"/>
      </w:pPr>
      <w:r>
        <w:separator/>
      </w:r>
    </w:p>
  </w:endnote>
  <w:endnote w:type="continuationSeparator" w:id="0">
    <w:p w:rsidR="0066001B" w:rsidRDefault="0066001B" w:rsidP="00B7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1B" w:rsidRDefault="0066001B" w:rsidP="00B7350F">
      <w:pPr>
        <w:spacing w:after="0" w:line="240" w:lineRule="auto"/>
      </w:pPr>
      <w:r>
        <w:separator/>
      </w:r>
    </w:p>
  </w:footnote>
  <w:footnote w:type="continuationSeparator" w:id="0">
    <w:p w:rsidR="0066001B" w:rsidRDefault="0066001B" w:rsidP="00B7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125804"/>
      <w:docPartObj>
        <w:docPartGallery w:val="Page Numbers (Top of Page)"/>
        <w:docPartUnique/>
      </w:docPartObj>
    </w:sdtPr>
    <w:sdtEndPr/>
    <w:sdtContent>
      <w:p w:rsidR="00B7350F" w:rsidRDefault="00B735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E8">
          <w:rPr>
            <w:noProof/>
          </w:rPr>
          <w:t>2</w:t>
        </w:r>
        <w:r>
          <w:fldChar w:fldCharType="end"/>
        </w:r>
      </w:p>
    </w:sdtContent>
  </w:sdt>
  <w:p w:rsidR="00B7350F" w:rsidRDefault="00B735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52C83"/>
    <w:multiLevelType w:val="hybridMultilevel"/>
    <w:tmpl w:val="3D9030CC"/>
    <w:lvl w:ilvl="0" w:tplc="7D909C50">
      <w:start w:val="2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81"/>
    <w:rsid w:val="00037E74"/>
    <w:rsid w:val="00043DCD"/>
    <w:rsid w:val="000749B7"/>
    <w:rsid w:val="00085E55"/>
    <w:rsid w:val="000A2BF4"/>
    <w:rsid w:val="001310C1"/>
    <w:rsid w:val="00187DE2"/>
    <w:rsid w:val="00190754"/>
    <w:rsid w:val="001D06F9"/>
    <w:rsid w:val="001D1881"/>
    <w:rsid w:val="0020235A"/>
    <w:rsid w:val="0023702B"/>
    <w:rsid w:val="002A4F63"/>
    <w:rsid w:val="00312173"/>
    <w:rsid w:val="00361143"/>
    <w:rsid w:val="00396384"/>
    <w:rsid w:val="003E1635"/>
    <w:rsid w:val="00423118"/>
    <w:rsid w:val="004334FB"/>
    <w:rsid w:val="0046242B"/>
    <w:rsid w:val="004A675D"/>
    <w:rsid w:val="00507D1F"/>
    <w:rsid w:val="005279C0"/>
    <w:rsid w:val="00584257"/>
    <w:rsid w:val="005B65FC"/>
    <w:rsid w:val="005C49F8"/>
    <w:rsid w:val="005D40CE"/>
    <w:rsid w:val="0066001B"/>
    <w:rsid w:val="0068680E"/>
    <w:rsid w:val="006A1BF9"/>
    <w:rsid w:val="00773B62"/>
    <w:rsid w:val="007842C1"/>
    <w:rsid w:val="00791C79"/>
    <w:rsid w:val="008A78A0"/>
    <w:rsid w:val="008D462D"/>
    <w:rsid w:val="008E3159"/>
    <w:rsid w:val="00945EB2"/>
    <w:rsid w:val="00985342"/>
    <w:rsid w:val="00A46C3D"/>
    <w:rsid w:val="00AC5AE8"/>
    <w:rsid w:val="00AF3452"/>
    <w:rsid w:val="00B65482"/>
    <w:rsid w:val="00B7350F"/>
    <w:rsid w:val="00C90826"/>
    <w:rsid w:val="00CA2173"/>
    <w:rsid w:val="00CB7CB7"/>
    <w:rsid w:val="00CF0965"/>
    <w:rsid w:val="00CF5191"/>
    <w:rsid w:val="00D44CF5"/>
    <w:rsid w:val="00D5641E"/>
    <w:rsid w:val="00D616D4"/>
    <w:rsid w:val="00D74BEA"/>
    <w:rsid w:val="00DB2181"/>
    <w:rsid w:val="00DE1E00"/>
    <w:rsid w:val="00E73780"/>
    <w:rsid w:val="00E93118"/>
    <w:rsid w:val="00F223EE"/>
    <w:rsid w:val="00F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9997C-EC3F-490D-99E5-D45CBF7B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1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B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50F"/>
  </w:style>
  <w:style w:type="paragraph" w:styleId="a9">
    <w:name w:val="footer"/>
    <w:basedOn w:val="a"/>
    <w:link w:val="aa"/>
    <w:uiPriority w:val="99"/>
    <w:unhideWhenUsed/>
    <w:rsid w:val="00B7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50F"/>
  </w:style>
  <w:style w:type="character" w:styleId="ab">
    <w:name w:val="Hyperlink"/>
    <w:basedOn w:val="a0"/>
    <w:uiPriority w:val="99"/>
    <w:unhideWhenUsed/>
    <w:rsid w:val="00CB7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krasnayagvozdika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ayagvozdik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BF56-644E-44F2-B058-7D569EB0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"Московское имущество"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Владимир Владимирович</dc:creator>
  <cp:lastModifiedBy>tkserg74@rambler.ru</cp:lastModifiedBy>
  <cp:revision>29</cp:revision>
  <cp:lastPrinted>2015-08-10T12:04:00Z</cp:lastPrinted>
  <dcterms:created xsi:type="dcterms:W3CDTF">2014-10-14T08:01:00Z</dcterms:created>
  <dcterms:modified xsi:type="dcterms:W3CDTF">2016-01-25T11:08:00Z</dcterms:modified>
</cp:coreProperties>
</file>